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E66" w:rsidRDefault="003C09A3" w:rsidP="00C16E66">
      <w:pPr>
        <w:spacing w:line="360" w:lineRule="auto"/>
        <w:jc w:val="center"/>
        <w:rPr>
          <w:rFonts w:ascii="Arial" w:hAnsi="Arial" w:cs="Arial"/>
          <w:b/>
          <w:sz w:val="32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32"/>
          <w:szCs w:val="28"/>
        </w:rPr>
        <w:t>Conseil communautaire du 20 novembre</w:t>
      </w:r>
    </w:p>
    <w:p w:rsidR="003C09A3" w:rsidRPr="00347E22" w:rsidRDefault="00414D21" w:rsidP="00C16E66">
      <w:pPr>
        <w:spacing w:line="360" w:lineRule="auto"/>
        <w:jc w:val="center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>Pétition Péage d’Incarville</w:t>
      </w:r>
    </w:p>
    <w:p w:rsidR="00C16E66" w:rsidRPr="00347E22" w:rsidRDefault="00C16E66" w:rsidP="00347E2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16E66" w:rsidRDefault="0094271D" w:rsidP="00347E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Monsieur le Président</w:t>
      </w:r>
      <w:r w:rsidR="00C16E66" w:rsidRPr="00347E22">
        <w:rPr>
          <w:rFonts w:ascii="Arial" w:hAnsi="Arial" w:cs="Arial"/>
          <w:sz w:val="24"/>
          <w:szCs w:val="24"/>
        </w:rPr>
        <w:t>,</w:t>
      </w:r>
      <w:r w:rsidR="00414D21">
        <w:rPr>
          <w:rFonts w:ascii="Arial" w:hAnsi="Arial" w:cs="Arial"/>
          <w:sz w:val="24"/>
          <w:szCs w:val="24"/>
        </w:rPr>
        <w:t xml:space="preserve"> </w:t>
      </w:r>
      <w:r w:rsidR="00D2329B">
        <w:rPr>
          <w:rFonts w:ascii="Arial" w:hAnsi="Arial" w:cs="Arial"/>
          <w:sz w:val="24"/>
          <w:szCs w:val="24"/>
        </w:rPr>
        <w:t>mes che</w:t>
      </w:r>
      <w:r w:rsidR="00127ED1">
        <w:rPr>
          <w:rFonts w:ascii="Arial" w:hAnsi="Arial" w:cs="Arial"/>
          <w:sz w:val="24"/>
          <w:szCs w:val="24"/>
        </w:rPr>
        <w:t>r</w:t>
      </w:r>
      <w:r w:rsidR="00D2329B">
        <w:rPr>
          <w:rFonts w:ascii="Arial" w:hAnsi="Arial" w:cs="Arial"/>
          <w:sz w:val="24"/>
          <w:szCs w:val="24"/>
        </w:rPr>
        <w:t>s collègues,</w:t>
      </w:r>
    </w:p>
    <w:p w:rsidR="0094271D" w:rsidRDefault="0094271D" w:rsidP="00347E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F2DD4" w:rsidRDefault="00414D21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J’ai été contacté par le collectif lovérien « Maintenant ça suffit » pour </w:t>
      </w:r>
      <w:r w:rsidR="00D2329B">
        <w:rPr>
          <w:rFonts w:ascii="Arial" w:hAnsi="Arial" w:cs="Arial"/>
          <w:sz w:val="24"/>
          <w:szCs w:val="24"/>
        </w:rPr>
        <w:t xml:space="preserve">vous remettre en leur nom </w:t>
      </w:r>
      <w:r>
        <w:rPr>
          <w:rFonts w:ascii="Arial" w:hAnsi="Arial" w:cs="Arial"/>
          <w:sz w:val="24"/>
          <w:szCs w:val="24"/>
        </w:rPr>
        <w:t>les 1 700 signatures recueillies sur leur pétition pour la suppression du péage d’Incarville.</w:t>
      </w:r>
    </w:p>
    <w:p w:rsidR="00414D21" w:rsidRDefault="00414D21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 me fais bien volontiers</w:t>
      </w:r>
      <w:r w:rsidR="00127ED1">
        <w:rPr>
          <w:rFonts w:ascii="Arial" w:hAnsi="Arial" w:cs="Arial"/>
          <w:sz w:val="24"/>
          <w:szCs w:val="24"/>
        </w:rPr>
        <w:t>, et avec moi le groupe du Front de Gauche,</w:t>
      </w:r>
      <w:r>
        <w:rPr>
          <w:rFonts w:ascii="Arial" w:hAnsi="Arial" w:cs="Arial"/>
          <w:sz w:val="24"/>
          <w:szCs w:val="24"/>
        </w:rPr>
        <w:t xml:space="preserve"> leur porte-parole tant ce dossier et cel</w:t>
      </w:r>
      <w:r w:rsidR="00127ED1">
        <w:rPr>
          <w:rFonts w:ascii="Arial" w:hAnsi="Arial" w:cs="Arial"/>
          <w:sz w:val="24"/>
          <w:szCs w:val="24"/>
        </w:rPr>
        <w:t xml:space="preserve">ui de l’échangeur de </w:t>
      </w:r>
      <w:proofErr w:type="spellStart"/>
      <w:r w:rsidR="00127ED1">
        <w:rPr>
          <w:rFonts w:ascii="Arial" w:hAnsi="Arial" w:cs="Arial"/>
          <w:sz w:val="24"/>
          <w:szCs w:val="24"/>
        </w:rPr>
        <w:t>Criquebeuf</w:t>
      </w:r>
      <w:proofErr w:type="spellEnd"/>
      <w:r>
        <w:rPr>
          <w:rFonts w:ascii="Arial" w:hAnsi="Arial" w:cs="Arial"/>
          <w:sz w:val="24"/>
          <w:szCs w:val="24"/>
        </w:rPr>
        <w:t xml:space="preserve"> empoisonnent le quotidien de milliers de nos concitoyens.</w:t>
      </w:r>
    </w:p>
    <w:p w:rsidR="00127ED1" w:rsidRDefault="00414D21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Chacun connait ici l’engorgement de l’échangeur de </w:t>
      </w:r>
      <w:proofErr w:type="spellStart"/>
      <w:r>
        <w:rPr>
          <w:rFonts w:ascii="Arial" w:hAnsi="Arial" w:cs="Arial"/>
          <w:sz w:val="24"/>
          <w:szCs w:val="24"/>
        </w:rPr>
        <w:t>Criquebeuf</w:t>
      </w:r>
      <w:proofErr w:type="spellEnd"/>
      <w:r>
        <w:rPr>
          <w:rFonts w:ascii="Arial" w:hAnsi="Arial" w:cs="Arial"/>
          <w:sz w:val="24"/>
          <w:szCs w:val="24"/>
        </w:rPr>
        <w:t xml:space="preserve"> et les risques d’accidents que cette situation engendre. </w:t>
      </w:r>
    </w:p>
    <w:p w:rsidR="00127ED1" w:rsidRDefault="00127ED1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S’il arrivait un malheur, ce que nous ne souhaitons pas, personne, Monsieur le Président, personne ne pourra dire qu’il n’était pas au courant.</w:t>
      </w:r>
    </w:p>
    <w:p w:rsidR="004C54FD" w:rsidRDefault="004C54FD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est donc impératif et urgent d’écouter les populations et d’engager les actions nécessaires pour assurer la sécurité.</w:t>
      </w:r>
    </w:p>
    <w:p w:rsidR="004C54FD" w:rsidRDefault="004C54FD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première action digne d’intérêt serait bien évidemment la suppression du péage d’Incarville, tout en maintenant les emplois sur place.</w:t>
      </w:r>
    </w:p>
    <w:p w:rsidR="00B6146C" w:rsidRDefault="00B6146C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 ne peux donc que soutenir fortement cette pétition que l’association « Maintenant ça suffit » me demande de vous présenter ce soir.</w:t>
      </w:r>
    </w:p>
    <w:p w:rsidR="00B6146C" w:rsidRDefault="00B6146C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Avant de vous lire le texte de cette pétition, je propose que notre Conseil </w:t>
      </w:r>
      <w:r w:rsidR="00195FB3">
        <w:rPr>
          <w:rFonts w:ascii="Arial" w:hAnsi="Arial" w:cs="Arial"/>
          <w:sz w:val="24"/>
          <w:szCs w:val="24"/>
        </w:rPr>
        <w:t>prenne en compte ces propositions et intervienne pour les satisfaire</w:t>
      </w:r>
      <w:r>
        <w:rPr>
          <w:rFonts w:ascii="Arial" w:hAnsi="Arial" w:cs="Arial"/>
          <w:sz w:val="24"/>
          <w:szCs w:val="24"/>
        </w:rPr>
        <w:t>.</w:t>
      </w:r>
    </w:p>
    <w:p w:rsidR="00D54568" w:rsidRDefault="00D54568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D54568" w:rsidRDefault="00D54568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Voici le texte de la pétition :</w:t>
      </w:r>
    </w:p>
    <w:p w:rsidR="00D54568" w:rsidRDefault="00D54568" w:rsidP="00D54568">
      <w:pPr>
        <w:pStyle w:val="NormalWeb"/>
        <w:spacing w:before="0" w:beforeAutospacing="0" w:after="0" w:afterAutospacing="0"/>
        <w:ind w:left="714"/>
        <w:rPr>
          <w:rFonts w:ascii="Calibri" w:hAnsi="Calibri" w:cs="Helvetica"/>
          <w:color w:val="000000"/>
        </w:rPr>
      </w:pPr>
      <w:r>
        <w:rPr>
          <w:rFonts w:ascii="Calibri                  Regula" w:hAnsi="Calibri                  Regula" w:cs="Helvetica"/>
          <w:color w:val="000000"/>
          <w:sz w:val="26"/>
          <w:szCs w:val="26"/>
        </w:rPr>
        <w:t>« Les signataires ci-dessous demandent la suppression du péage d’Incarville pour les raisons suivantes :</w:t>
      </w:r>
    </w:p>
    <w:p w:rsidR="00D54568" w:rsidRDefault="00D54568" w:rsidP="00D54568">
      <w:pPr>
        <w:pStyle w:val="NormalWeb"/>
        <w:spacing w:before="0" w:beforeAutospacing="0" w:after="0" w:afterAutospacing="0"/>
        <w:ind w:left="714"/>
        <w:rPr>
          <w:rFonts w:ascii="Calibri" w:hAnsi="Calibri" w:cs="Helvetica"/>
          <w:color w:val="000000"/>
        </w:rPr>
      </w:pPr>
      <w:r>
        <w:rPr>
          <w:rFonts w:ascii="Calibri                  Regula" w:hAnsi="Calibri                  Regula" w:cs="Helvetica"/>
          <w:color w:val="000000"/>
          <w:sz w:val="26"/>
          <w:szCs w:val="26"/>
        </w:rPr>
        <w:t> </w:t>
      </w:r>
    </w:p>
    <w:p w:rsidR="00D54568" w:rsidRDefault="00D54568" w:rsidP="00D54568">
      <w:pPr>
        <w:pStyle w:val="NormalWeb"/>
        <w:spacing w:before="0" w:beforeAutospacing="0" w:after="0" w:afterAutospacing="0"/>
        <w:ind w:left="714"/>
        <w:rPr>
          <w:rFonts w:ascii="Calibri" w:hAnsi="Calibri" w:cs="Helvetica"/>
          <w:color w:val="000000"/>
        </w:rPr>
      </w:pPr>
      <w:r>
        <w:rPr>
          <w:rFonts w:ascii="Calibri                  Regula" w:hAnsi="Calibri                  Regula" w:cs="Helvetica"/>
          <w:color w:val="000000"/>
          <w:sz w:val="26"/>
          <w:szCs w:val="26"/>
        </w:rPr>
        <w:t xml:space="preserve">- les automobilistes qui empruntent l’échangeur de </w:t>
      </w:r>
      <w:proofErr w:type="spellStart"/>
      <w:r>
        <w:rPr>
          <w:rFonts w:ascii="Calibri                  Regula" w:hAnsi="Calibri                  Regula" w:cs="Helvetica"/>
          <w:color w:val="000000"/>
          <w:sz w:val="26"/>
          <w:szCs w:val="26"/>
        </w:rPr>
        <w:t>Criquebeuf</w:t>
      </w:r>
      <w:proofErr w:type="spellEnd"/>
      <w:r>
        <w:rPr>
          <w:rFonts w:ascii="Calibri                  Regula" w:hAnsi="Calibri                  Regula" w:cs="Helvetica"/>
          <w:color w:val="000000"/>
          <w:sz w:val="26"/>
          <w:szCs w:val="26"/>
        </w:rPr>
        <w:t xml:space="preserve"> (le plus souvent des salariés se rendant au travail) vivent matin et soir, l’enfer de la saturation </w:t>
      </w:r>
      <w:r>
        <w:rPr>
          <w:rFonts w:ascii="Calibri                  Regula" w:hAnsi="Calibri                  Regula" w:cs="Helvetica"/>
          <w:color w:val="000000"/>
          <w:sz w:val="26"/>
          <w:szCs w:val="26"/>
        </w:rPr>
        <w:lastRenderedPageBreak/>
        <w:t>aux heures de pointe. Ceci engendre pollution, stress, perte de temps et un danger permanentent pour les usagers.</w:t>
      </w:r>
    </w:p>
    <w:p w:rsidR="00D54568" w:rsidRDefault="00D54568" w:rsidP="00D54568">
      <w:pPr>
        <w:pStyle w:val="NormalWeb"/>
        <w:spacing w:before="0" w:beforeAutospacing="0" w:after="0" w:afterAutospacing="0"/>
        <w:ind w:left="714"/>
        <w:rPr>
          <w:rFonts w:ascii="Calibri" w:hAnsi="Calibri" w:cs="Helvetica"/>
          <w:color w:val="000000"/>
        </w:rPr>
      </w:pPr>
      <w:r>
        <w:rPr>
          <w:rFonts w:ascii="Calibri                  Regula" w:hAnsi="Calibri                  Regula" w:cs="Helvetica"/>
          <w:color w:val="000000"/>
          <w:sz w:val="26"/>
          <w:szCs w:val="26"/>
        </w:rPr>
        <w:t> </w:t>
      </w:r>
    </w:p>
    <w:p w:rsidR="00D54568" w:rsidRDefault="00D54568" w:rsidP="00D54568">
      <w:pPr>
        <w:pStyle w:val="NormalWeb"/>
        <w:spacing w:before="0" w:beforeAutospacing="0" w:after="0" w:afterAutospacing="0"/>
        <w:ind w:left="714"/>
        <w:rPr>
          <w:rFonts w:ascii="Calibri" w:hAnsi="Calibri" w:cs="Helvetica"/>
          <w:color w:val="000000"/>
        </w:rPr>
      </w:pPr>
      <w:r>
        <w:rPr>
          <w:rFonts w:ascii="Calibri                  Regula" w:hAnsi="Calibri                  Regula" w:cs="Helvetica"/>
          <w:color w:val="000000"/>
          <w:sz w:val="26"/>
          <w:szCs w:val="26"/>
        </w:rPr>
        <w:t>- le péage, c’est 18 000 véhicules / jour à 2,10 € : un gouffre pour l’automobiliste, même avec un abonnement, et une manne de 13 millions de recette pour la SAPN.</w:t>
      </w:r>
    </w:p>
    <w:p w:rsidR="00D54568" w:rsidRDefault="00D54568" w:rsidP="00D54568">
      <w:pPr>
        <w:pStyle w:val="NormalWeb"/>
        <w:spacing w:before="0" w:beforeAutospacing="0" w:after="0" w:afterAutospacing="0"/>
        <w:ind w:left="714"/>
        <w:rPr>
          <w:rFonts w:ascii="Calibri" w:hAnsi="Calibri" w:cs="Helvetica"/>
          <w:color w:val="000000"/>
        </w:rPr>
      </w:pPr>
      <w:r>
        <w:rPr>
          <w:rFonts w:ascii="Calibri                  Regula" w:hAnsi="Calibri                  Regula" w:cs="Helvetica"/>
          <w:color w:val="000000"/>
          <w:sz w:val="26"/>
          <w:szCs w:val="26"/>
        </w:rPr>
        <w:t> </w:t>
      </w:r>
    </w:p>
    <w:p w:rsidR="00D54568" w:rsidRDefault="00D54568" w:rsidP="00D54568">
      <w:pPr>
        <w:pStyle w:val="NormalWeb"/>
        <w:spacing w:before="0" w:beforeAutospacing="0" w:after="0" w:afterAutospacing="0"/>
        <w:ind w:left="714"/>
        <w:rPr>
          <w:rFonts w:ascii="Calibri" w:hAnsi="Calibri" w:cs="Helvetica"/>
          <w:color w:val="000000"/>
        </w:rPr>
      </w:pPr>
      <w:r>
        <w:rPr>
          <w:rFonts w:ascii="Calibri                  Regula" w:hAnsi="Calibri                  Regula" w:cs="Helvetica"/>
          <w:color w:val="000000"/>
          <w:sz w:val="26"/>
          <w:szCs w:val="26"/>
        </w:rPr>
        <w:t>-   des milliers de camions sortent à Gaillon pour éviter le péage d’</w:t>
      </w:r>
      <w:proofErr w:type="spellStart"/>
      <w:r>
        <w:rPr>
          <w:rFonts w:ascii="Calibri                  Regula" w:hAnsi="Calibri                  Regula" w:cs="Helvetica"/>
          <w:color w:val="000000"/>
          <w:sz w:val="26"/>
          <w:szCs w:val="26"/>
        </w:rPr>
        <w:t>Heudebouville</w:t>
      </w:r>
      <w:proofErr w:type="spellEnd"/>
      <w:r>
        <w:rPr>
          <w:rFonts w:ascii="Calibri                  Regula" w:hAnsi="Calibri                  Regula" w:cs="Helvetica"/>
          <w:color w:val="000000"/>
          <w:sz w:val="26"/>
          <w:szCs w:val="26"/>
        </w:rPr>
        <w:t xml:space="preserve"> et Incarville. Ils empruntent les nationales et départementales entretenues par la collectivité »</w:t>
      </w:r>
    </w:p>
    <w:p w:rsidR="00D54568" w:rsidRDefault="00D54568" w:rsidP="00E02FC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E02FC9" w:rsidRPr="00626BD3" w:rsidRDefault="00E02FC9" w:rsidP="00347E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E02FC9" w:rsidRPr="00626BD3" w:rsidSect="00286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                 Regula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D6DF4"/>
    <w:multiLevelType w:val="hybridMultilevel"/>
    <w:tmpl w:val="2D625FD2"/>
    <w:lvl w:ilvl="0" w:tplc="613484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E66"/>
    <w:rsid w:val="00000B91"/>
    <w:rsid w:val="000E43F0"/>
    <w:rsid w:val="00116CAA"/>
    <w:rsid w:val="00127ED1"/>
    <w:rsid w:val="00195FB3"/>
    <w:rsid w:val="00220502"/>
    <w:rsid w:val="0028624F"/>
    <w:rsid w:val="002E1C56"/>
    <w:rsid w:val="002F0E37"/>
    <w:rsid w:val="00347E22"/>
    <w:rsid w:val="003C09A3"/>
    <w:rsid w:val="003D542D"/>
    <w:rsid w:val="00414D21"/>
    <w:rsid w:val="00434FF1"/>
    <w:rsid w:val="004703E5"/>
    <w:rsid w:val="0047647C"/>
    <w:rsid w:val="004C54FD"/>
    <w:rsid w:val="004E09E4"/>
    <w:rsid w:val="00626BD3"/>
    <w:rsid w:val="008519CD"/>
    <w:rsid w:val="00864613"/>
    <w:rsid w:val="008F2DD4"/>
    <w:rsid w:val="00901F1B"/>
    <w:rsid w:val="00931A15"/>
    <w:rsid w:val="009368EE"/>
    <w:rsid w:val="0094271D"/>
    <w:rsid w:val="00AB31C2"/>
    <w:rsid w:val="00B403EA"/>
    <w:rsid w:val="00B6146C"/>
    <w:rsid w:val="00BF277B"/>
    <w:rsid w:val="00C000E8"/>
    <w:rsid w:val="00C16E66"/>
    <w:rsid w:val="00C6701B"/>
    <w:rsid w:val="00CC3D93"/>
    <w:rsid w:val="00D2329B"/>
    <w:rsid w:val="00D54568"/>
    <w:rsid w:val="00DB5545"/>
    <w:rsid w:val="00E02FC9"/>
    <w:rsid w:val="00E44404"/>
    <w:rsid w:val="00ED1892"/>
    <w:rsid w:val="00F6323E"/>
    <w:rsid w:val="00F9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E6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3D9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54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E6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3D9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54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74733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6284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4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45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4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77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118938">
                                          <w:blockQuote w:val="1"/>
                                          <w:marLeft w:val="75"/>
                                          <w:marRight w:val="7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12" w:space="4" w:color="FF0000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54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809903">
                                                  <w:blockQuote w:val="1"/>
                                                  <w:marLeft w:val="75"/>
                                                  <w:marRight w:val="7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12" w:space="4" w:color="FF0000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647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9138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085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ruiz</dc:creator>
  <cp:lastModifiedBy>eric ruiz</cp:lastModifiedBy>
  <cp:revision>2</cp:revision>
  <cp:lastPrinted>2014-07-11T08:38:00Z</cp:lastPrinted>
  <dcterms:created xsi:type="dcterms:W3CDTF">2014-11-21T08:23:00Z</dcterms:created>
  <dcterms:modified xsi:type="dcterms:W3CDTF">2014-11-21T08:23:00Z</dcterms:modified>
</cp:coreProperties>
</file>